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F7451" w14:textId="043445E1" w:rsidR="00D103A2" w:rsidRDefault="00B4744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4155B2" wp14:editId="6F83C555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1169670" cy="568960"/>
            <wp:effectExtent l="0" t="0" r="0" b="2540"/>
            <wp:wrapTight wrapText="bothSides">
              <wp:wrapPolygon edited="0">
                <wp:start x="0" y="0"/>
                <wp:lineTo x="0" y="2170"/>
                <wp:lineTo x="3870" y="20973"/>
                <wp:lineTo x="5629" y="20973"/>
                <wp:lineTo x="21107" y="15188"/>
                <wp:lineTo x="21107" y="5063"/>
                <wp:lineTo x="98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B4DEF70" w14:textId="06D3BE32" w:rsidR="00D103A2" w:rsidRDefault="00D103A2">
      <w:pPr>
        <w:pStyle w:val="BodyText"/>
        <w:spacing w:before="7"/>
        <w:rPr>
          <w:rFonts w:ascii="Times New Roman"/>
          <w:sz w:val="23"/>
        </w:rPr>
      </w:pPr>
    </w:p>
    <w:p w14:paraId="67E77560" w14:textId="24A9562F" w:rsidR="00D103A2" w:rsidRDefault="000A44A0">
      <w:pPr>
        <w:spacing w:before="100"/>
        <w:ind w:left="2991"/>
        <w:rPr>
          <w:b/>
          <w:sz w:val="52"/>
        </w:rPr>
      </w:pPr>
      <w:r>
        <w:rPr>
          <w:b/>
          <w:sz w:val="52"/>
        </w:rPr>
        <w:t>YWCA</w:t>
      </w:r>
      <w:r w:rsidR="00400519">
        <w:rPr>
          <w:b/>
          <w:sz w:val="52"/>
        </w:rPr>
        <w:t xml:space="preserve"> AUSTRALIA</w:t>
      </w:r>
    </w:p>
    <w:p w14:paraId="358ECDF9" w14:textId="77777777" w:rsidR="00D103A2" w:rsidRDefault="000A44A0">
      <w:pPr>
        <w:spacing w:before="2"/>
        <w:ind w:left="1871"/>
        <w:rPr>
          <w:b/>
          <w:sz w:val="44"/>
        </w:rPr>
      </w:pPr>
      <w:r>
        <w:rPr>
          <w:b/>
          <w:sz w:val="44"/>
        </w:rPr>
        <w:t>SPORTS AND RECREATION COMPLEX</w:t>
      </w:r>
    </w:p>
    <w:p w14:paraId="6218BD77" w14:textId="77777777" w:rsidR="00C76E71" w:rsidRPr="00434500" w:rsidRDefault="00C76E71" w:rsidP="00C76E71">
      <w:pPr>
        <w:tabs>
          <w:tab w:val="left" w:pos="6001"/>
          <w:tab w:val="left" w:pos="7818"/>
        </w:tabs>
        <w:spacing w:line="249" w:lineRule="auto"/>
        <w:ind w:left="110" w:right="103" w:hanging="7"/>
        <w:rPr>
          <w:rFonts w:ascii="Arial" w:hAnsi="Arial" w:cs="Arial"/>
        </w:rPr>
      </w:pPr>
      <w:r w:rsidRPr="00434500">
        <w:rPr>
          <w:rFonts w:ascii="Arial" w:hAnsi="Arial" w:cs="Arial"/>
        </w:rPr>
        <w:t>125</w:t>
      </w:r>
      <w:r w:rsidRPr="00434500">
        <w:rPr>
          <w:rFonts w:ascii="Arial" w:hAnsi="Arial" w:cs="Arial"/>
          <w:spacing w:val="-4"/>
        </w:rPr>
        <w:t xml:space="preserve"> </w:t>
      </w:r>
      <w:r w:rsidRPr="00434500">
        <w:rPr>
          <w:rFonts w:ascii="Arial" w:hAnsi="Arial" w:cs="Arial"/>
        </w:rPr>
        <w:t>Robinson</w:t>
      </w:r>
      <w:r w:rsidRPr="00434500">
        <w:rPr>
          <w:rFonts w:ascii="Arial" w:hAnsi="Arial" w:cs="Arial"/>
          <w:spacing w:val="-4"/>
        </w:rPr>
        <w:t xml:space="preserve"> </w:t>
      </w:r>
      <w:r w:rsidRPr="00434500">
        <w:rPr>
          <w:rFonts w:ascii="Arial" w:hAnsi="Arial" w:cs="Arial"/>
        </w:rPr>
        <w:t>Street</w:t>
      </w:r>
      <w:r w:rsidRPr="00434500">
        <w:rPr>
          <w:rFonts w:ascii="Arial" w:hAnsi="Arial" w:cs="Arial"/>
        </w:rPr>
        <w:tab/>
      </w:r>
    </w:p>
    <w:p w14:paraId="6A297703" w14:textId="77777777" w:rsidR="00C76E71" w:rsidRPr="00434500" w:rsidRDefault="00C76E71" w:rsidP="00C76E71">
      <w:pPr>
        <w:tabs>
          <w:tab w:val="left" w:pos="6001"/>
          <w:tab w:val="left" w:pos="7818"/>
        </w:tabs>
        <w:spacing w:line="249" w:lineRule="auto"/>
        <w:ind w:left="110" w:right="103" w:hanging="7"/>
        <w:rPr>
          <w:rFonts w:ascii="Arial" w:hAnsi="Arial" w:cs="Arial"/>
        </w:rPr>
      </w:pPr>
      <w:r w:rsidRPr="00434500">
        <w:rPr>
          <w:rFonts w:ascii="Arial" w:hAnsi="Arial" w:cs="Arial"/>
        </w:rPr>
        <w:t>Frenchville</w:t>
      </w:r>
      <w:r w:rsidRPr="00434500">
        <w:rPr>
          <w:rFonts w:ascii="Arial" w:hAnsi="Arial" w:cs="Arial"/>
          <w:spacing w:val="50"/>
        </w:rPr>
        <w:t xml:space="preserve"> </w:t>
      </w:r>
      <w:r w:rsidRPr="00434500">
        <w:rPr>
          <w:rFonts w:ascii="Arial" w:hAnsi="Arial" w:cs="Arial"/>
        </w:rPr>
        <w:t>QLD</w:t>
      </w:r>
      <w:r w:rsidRPr="00434500">
        <w:rPr>
          <w:rFonts w:ascii="Arial" w:hAnsi="Arial" w:cs="Arial"/>
          <w:spacing w:val="55"/>
        </w:rPr>
        <w:t xml:space="preserve"> </w:t>
      </w:r>
      <w:r w:rsidRPr="00434500">
        <w:rPr>
          <w:rFonts w:ascii="Arial" w:hAnsi="Arial" w:cs="Arial"/>
        </w:rPr>
        <w:t>4701</w:t>
      </w:r>
      <w:r w:rsidRPr="00434500">
        <w:rPr>
          <w:rFonts w:ascii="Arial" w:hAnsi="Arial" w:cs="Arial"/>
        </w:rPr>
        <w:tab/>
      </w:r>
      <w:r w:rsidRPr="00434500">
        <w:rPr>
          <w:rFonts w:ascii="Arial" w:hAnsi="Arial" w:cs="Arial"/>
          <w:b/>
        </w:rPr>
        <w:t xml:space="preserve">Local Contact:    </w:t>
      </w:r>
      <w:r w:rsidRPr="00434500">
        <w:rPr>
          <w:rFonts w:ascii="Arial" w:hAnsi="Arial" w:cs="Arial"/>
        </w:rPr>
        <w:t>Brian McKean</w:t>
      </w:r>
    </w:p>
    <w:p w14:paraId="53C7A6CC" w14:textId="3E148846" w:rsidR="00C76E71" w:rsidRPr="00434500" w:rsidRDefault="00C76E71" w:rsidP="00C76E71">
      <w:pPr>
        <w:tabs>
          <w:tab w:val="left" w:pos="1275"/>
          <w:tab w:val="left" w:pos="7758"/>
        </w:tabs>
        <w:spacing w:before="65"/>
        <w:rPr>
          <w:rFonts w:ascii="Arial" w:hAnsi="Arial" w:cs="Arial"/>
        </w:rPr>
      </w:pPr>
      <w:r w:rsidRPr="00434500">
        <w:rPr>
          <w:rFonts w:ascii="Arial" w:hAnsi="Arial" w:cs="Arial"/>
          <w:b/>
        </w:rPr>
        <w:t>YWCA</w:t>
      </w:r>
      <w:r w:rsidRPr="00434500">
        <w:rPr>
          <w:rFonts w:ascii="Arial" w:hAnsi="Arial" w:cs="Arial"/>
        </w:rPr>
        <w:t>:</w:t>
      </w:r>
      <w:proofErr w:type="gramStart"/>
      <w:r w:rsidRPr="00434500"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1"/>
        </w:rPr>
        <w:t>(</w:t>
      </w:r>
      <w:proofErr w:type="gramEnd"/>
      <w:r w:rsidRPr="00735B30">
        <w:rPr>
          <w:rFonts w:ascii="Arial" w:hAnsi="Arial" w:cs="Arial"/>
          <w:spacing w:val="-1"/>
        </w:rPr>
        <w:t>02</w:t>
      </w:r>
      <w:r>
        <w:rPr>
          <w:rFonts w:ascii="Arial" w:hAnsi="Arial" w:cs="Arial"/>
          <w:spacing w:val="-1"/>
        </w:rPr>
        <w:t xml:space="preserve">) </w:t>
      </w:r>
      <w:r w:rsidRPr="00735B30">
        <w:rPr>
          <w:rFonts w:ascii="Arial" w:hAnsi="Arial" w:cs="Arial"/>
          <w:spacing w:val="-1"/>
        </w:rPr>
        <w:t xml:space="preserve">9285 </w:t>
      </w:r>
      <w:r w:rsidR="005304E3" w:rsidRPr="001567A0">
        <w:rPr>
          <w:rFonts w:ascii="Arial" w:hAnsi="Arial" w:cs="Arial"/>
        </w:rPr>
        <w:t>6288</w:t>
      </w:r>
      <w:r w:rsidRPr="00434500">
        <w:rPr>
          <w:rFonts w:ascii="Arial" w:hAnsi="Arial" w:cs="Arial"/>
        </w:rPr>
        <w:t xml:space="preserve">                                                           </w:t>
      </w:r>
      <w:r w:rsidRPr="00434500">
        <w:rPr>
          <w:rFonts w:ascii="Arial" w:hAnsi="Arial" w:cs="Arial"/>
          <w:b/>
        </w:rPr>
        <w:t xml:space="preserve">Mobile:     </w:t>
      </w:r>
      <w:r w:rsidRPr="00434500">
        <w:rPr>
          <w:rFonts w:ascii="Arial" w:hAnsi="Arial" w:cs="Arial"/>
        </w:rPr>
        <w:t>0414 285 088</w:t>
      </w:r>
    </w:p>
    <w:p w14:paraId="2D56D1DA" w14:textId="78ACEAB3" w:rsidR="00C76E71" w:rsidRPr="00434500" w:rsidRDefault="00C76E71" w:rsidP="00C76E71">
      <w:pPr>
        <w:tabs>
          <w:tab w:val="left" w:pos="1275"/>
          <w:tab w:val="left" w:pos="6767"/>
        </w:tabs>
        <w:spacing w:before="73"/>
        <w:rPr>
          <w:rFonts w:ascii="Arial" w:hAnsi="Arial" w:cs="Arial"/>
        </w:rPr>
      </w:pPr>
      <w:r w:rsidRPr="00434500">
        <w:rPr>
          <w:rFonts w:ascii="Arial" w:hAnsi="Arial" w:cs="Arial"/>
          <w:b/>
        </w:rPr>
        <w:t xml:space="preserve">Email: </w:t>
      </w:r>
      <w:r w:rsidRPr="00434500">
        <w:rPr>
          <w:rFonts w:ascii="Arial" w:hAnsi="Arial" w:cs="Arial"/>
          <w:b/>
          <w:spacing w:val="43"/>
        </w:rPr>
        <w:t xml:space="preserve">  </w:t>
      </w:r>
      <w:proofErr w:type="spellStart"/>
      <w:r w:rsidR="001567A0">
        <w:rPr>
          <w:rFonts w:ascii="Arial" w:hAnsi="Arial" w:cs="Arial"/>
          <w:lang w:val="en-AG"/>
        </w:rPr>
        <w:t>Renu.Joon</w:t>
      </w:r>
      <w:proofErr w:type="spellEnd"/>
      <w:r w:rsidRPr="00735B30">
        <w:rPr>
          <w:rFonts w:ascii="Arial" w:hAnsi="Arial" w:cs="Arial"/>
        </w:rPr>
        <w:t>@ywca.org.au</w:t>
      </w:r>
    </w:p>
    <w:p w14:paraId="20CCA58B" w14:textId="668D85C0" w:rsidR="00E4535B" w:rsidRPr="005F3171" w:rsidRDefault="00E4535B" w:rsidP="005F3171">
      <w:pPr>
        <w:spacing w:before="234"/>
        <w:ind w:left="4"/>
        <w:jc w:val="center"/>
        <w:rPr>
          <w:b/>
          <w:color w:val="FF0000"/>
          <w:sz w:val="40"/>
        </w:rPr>
      </w:pPr>
      <w:r w:rsidRPr="005F3171">
        <w:rPr>
          <w:b/>
          <w:color w:val="FF0000"/>
          <w:sz w:val="40"/>
        </w:rPr>
        <w:t>HIRE FEE SCHEDULE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326"/>
        <w:gridCol w:w="1451"/>
        <w:gridCol w:w="1526"/>
        <w:gridCol w:w="1324"/>
        <w:gridCol w:w="1275"/>
      </w:tblGrid>
      <w:tr w:rsidR="00E4535B" w:rsidRPr="005F3171" w14:paraId="4F7AF509" w14:textId="77777777" w:rsidTr="00B713DC">
        <w:tc>
          <w:tcPr>
            <w:tcW w:w="3326" w:type="dxa"/>
          </w:tcPr>
          <w:p w14:paraId="69E3E653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451" w:type="dxa"/>
          </w:tcPr>
          <w:p w14:paraId="176DF20D" w14:textId="77777777" w:rsidR="00E4535B" w:rsidRPr="005F3171" w:rsidRDefault="00E4535B" w:rsidP="00E4535B">
            <w:pPr>
              <w:jc w:val="center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 xml:space="preserve">Per hour </w:t>
            </w:r>
          </w:p>
          <w:p w14:paraId="6707F3CA" w14:textId="1C26CC07" w:rsidR="00E4535B" w:rsidRPr="005F3171" w:rsidRDefault="00E4535B" w:rsidP="00E4535B">
            <w:pPr>
              <w:jc w:val="center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(up to 3 hours)</w:t>
            </w:r>
          </w:p>
        </w:tc>
        <w:tc>
          <w:tcPr>
            <w:tcW w:w="1526" w:type="dxa"/>
          </w:tcPr>
          <w:p w14:paraId="37206CF7" w14:textId="7A34F955" w:rsidR="00E4535B" w:rsidRPr="005F3171" w:rsidRDefault="00E4535B" w:rsidP="00E4535B">
            <w:pPr>
              <w:jc w:val="center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Per ½ day or evening</w:t>
            </w:r>
          </w:p>
        </w:tc>
        <w:tc>
          <w:tcPr>
            <w:tcW w:w="1324" w:type="dxa"/>
          </w:tcPr>
          <w:p w14:paraId="72011EBD" w14:textId="6D426CE9" w:rsidR="00E4535B" w:rsidRPr="005F3171" w:rsidRDefault="00E4535B" w:rsidP="00E4535B">
            <w:pPr>
              <w:jc w:val="center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Daily</w:t>
            </w:r>
          </w:p>
        </w:tc>
        <w:tc>
          <w:tcPr>
            <w:tcW w:w="1275" w:type="dxa"/>
          </w:tcPr>
          <w:p w14:paraId="30051ECA" w14:textId="5D54C8B7" w:rsidR="00E4535B" w:rsidRPr="005F3171" w:rsidRDefault="00E4535B" w:rsidP="00E4535B">
            <w:pPr>
              <w:jc w:val="center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Weekly</w:t>
            </w:r>
          </w:p>
        </w:tc>
      </w:tr>
      <w:tr w:rsidR="00E4535B" w:rsidRPr="005F3171" w14:paraId="2C2FB973" w14:textId="77777777" w:rsidTr="00B713DC">
        <w:tc>
          <w:tcPr>
            <w:tcW w:w="3326" w:type="dxa"/>
          </w:tcPr>
          <w:p w14:paraId="3B174950" w14:textId="566CD708" w:rsidR="00E4535B" w:rsidRPr="005F3171" w:rsidRDefault="00E4535B" w:rsidP="00E4535B">
            <w:pPr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Sports hall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14:paraId="07646340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526" w:type="dxa"/>
          </w:tcPr>
          <w:p w14:paraId="314031EB" w14:textId="782CCF50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$300</w:t>
            </w:r>
          </w:p>
        </w:tc>
        <w:tc>
          <w:tcPr>
            <w:tcW w:w="1324" w:type="dxa"/>
          </w:tcPr>
          <w:p w14:paraId="06C7C989" w14:textId="40C6C3FD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$500</w:t>
            </w:r>
          </w:p>
        </w:tc>
        <w:tc>
          <w:tcPr>
            <w:tcW w:w="1275" w:type="dxa"/>
          </w:tcPr>
          <w:p w14:paraId="398B32FC" w14:textId="0C0CFAA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$1,500</w:t>
            </w:r>
          </w:p>
        </w:tc>
      </w:tr>
      <w:tr w:rsidR="00E4535B" w:rsidRPr="005F3171" w14:paraId="5BD9542F" w14:textId="77777777" w:rsidTr="00B713DC">
        <w:tc>
          <w:tcPr>
            <w:tcW w:w="3326" w:type="dxa"/>
          </w:tcPr>
          <w:p w14:paraId="3DEA4AB1" w14:textId="0C7A5D8A" w:rsidR="00E4535B" w:rsidRPr="005F3171" w:rsidRDefault="00E4535B" w:rsidP="00E4535B">
            <w:pPr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Meeting room + kitchenette</w:t>
            </w:r>
          </w:p>
        </w:tc>
        <w:tc>
          <w:tcPr>
            <w:tcW w:w="1451" w:type="dxa"/>
          </w:tcPr>
          <w:p w14:paraId="604040F0" w14:textId="1C7DE54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 xml:space="preserve">$30 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1C0832D2" w14:textId="06D06D7E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324" w:type="dxa"/>
          </w:tcPr>
          <w:p w14:paraId="019270E5" w14:textId="5807F3E8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$180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6A01A30F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</w:tr>
      <w:tr w:rsidR="00E4535B" w:rsidRPr="005F3171" w14:paraId="290F0444" w14:textId="77777777" w:rsidTr="00B713DC">
        <w:tc>
          <w:tcPr>
            <w:tcW w:w="3326" w:type="dxa"/>
          </w:tcPr>
          <w:p w14:paraId="1865C2D7" w14:textId="3513EAB8" w:rsidR="00E4535B" w:rsidRPr="005F3171" w:rsidRDefault="00E4535B" w:rsidP="00E4535B">
            <w:pPr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 xml:space="preserve">Community Hall </w:t>
            </w:r>
            <w:r w:rsidR="009A5BD3">
              <w:rPr>
                <w:b/>
                <w:sz w:val="28"/>
              </w:rPr>
              <w:t>(</w:t>
            </w:r>
            <w:r w:rsidRPr="005F3171">
              <w:rPr>
                <w:b/>
                <w:sz w:val="28"/>
              </w:rPr>
              <w:t>3 sections</w:t>
            </w:r>
            <w:r w:rsidR="009A5BD3">
              <w:rPr>
                <w:b/>
                <w:sz w:val="28"/>
              </w:rPr>
              <w:t>).</w:t>
            </w:r>
            <w:r w:rsidRPr="005F3171">
              <w:rPr>
                <w:b/>
                <w:sz w:val="28"/>
              </w:rPr>
              <w:t xml:space="preserve"> </w:t>
            </w:r>
            <w:r w:rsidR="009A5BD3">
              <w:rPr>
                <w:b/>
                <w:sz w:val="28"/>
              </w:rPr>
              <w:t>H</w:t>
            </w:r>
            <w:r w:rsidRPr="005F3171">
              <w:rPr>
                <w:b/>
                <w:sz w:val="28"/>
              </w:rPr>
              <w:t xml:space="preserve">ire rates are </w:t>
            </w:r>
          </w:p>
          <w:p w14:paraId="3B7F7D4B" w14:textId="582057FA" w:rsidR="00E4535B" w:rsidRPr="005F3171" w:rsidRDefault="00E4535B" w:rsidP="00E4535B">
            <w:pPr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per section</w:t>
            </w:r>
            <w:r w:rsidR="009A5BD3">
              <w:rPr>
                <w:b/>
                <w:sz w:val="28"/>
              </w:rPr>
              <w:t>.</w:t>
            </w:r>
          </w:p>
        </w:tc>
        <w:tc>
          <w:tcPr>
            <w:tcW w:w="1451" w:type="dxa"/>
          </w:tcPr>
          <w:p w14:paraId="24F68781" w14:textId="28A9FDE4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$25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14:paraId="20B930DD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324" w:type="dxa"/>
          </w:tcPr>
          <w:p w14:paraId="7B944F52" w14:textId="29FD1CA6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$100</w:t>
            </w:r>
          </w:p>
        </w:tc>
        <w:tc>
          <w:tcPr>
            <w:tcW w:w="1275" w:type="dxa"/>
          </w:tcPr>
          <w:p w14:paraId="03B3F01C" w14:textId="6830F44E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$150</w:t>
            </w:r>
          </w:p>
        </w:tc>
      </w:tr>
      <w:tr w:rsidR="00E4535B" w:rsidRPr="005F3171" w14:paraId="6C52E19F" w14:textId="77777777" w:rsidTr="00B713DC">
        <w:tc>
          <w:tcPr>
            <w:tcW w:w="3326" w:type="dxa"/>
          </w:tcPr>
          <w:p w14:paraId="402370FB" w14:textId="2CAEE622" w:rsidR="00E4535B" w:rsidRPr="005F3171" w:rsidRDefault="00E4535B" w:rsidP="00E4535B">
            <w:pPr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Reception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14:paraId="2AB22394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526" w:type="dxa"/>
            <w:shd w:val="clear" w:color="auto" w:fill="BFBFBF" w:themeFill="background1" w:themeFillShade="BF"/>
          </w:tcPr>
          <w:p w14:paraId="0F0BA8CE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324" w:type="dxa"/>
            <w:shd w:val="clear" w:color="auto" w:fill="BFBFBF" w:themeFill="background1" w:themeFillShade="BF"/>
          </w:tcPr>
          <w:p w14:paraId="4D57979D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275" w:type="dxa"/>
          </w:tcPr>
          <w:p w14:paraId="34604564" w14:textId="776E334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$150</w:t>
            </w:r>
          </w:p>
        </w:tc>
      </w:tr>
      <w:tr w:rsidR="00E4535B" w:rsidRPr="005F3171" w14:paraId="65160003" w14:textId="77777777" w:rsidTr="00B713DC">
        <w:tc>
          <w:tcPr>
            <w:tcW w:w="3326" w:type="dxa"/>
          </w:tcPr>
          <w:p w14:paraId="42A677DD" w14:textId="0F83C3E2" w:rsidR="00E4535B" w:rsidRPr="005F3171" w:rsidRDefault="00E4535B" w:rsidP="00E4535B">
            <w:pPr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Access to kitchen *</w:t>
            </w:r>
          </w:p>
        </w:tc>
        <w:tc>
          <w:tcPr>
            <w:tcW w:w="1451" w:type="dxa"/>
            <w:shd w:val="clear" w:color="auto" w:fill="BFBFBF" w:themeFill="background1" w:themeFillShade="BF"/>
          </w:tcPr>
          <w:p w14:paraId="075130BB" w14:textId="77777777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</w:p>
        </w:tc>
        <w:tc>
          <w:tcPr>
            <w:tcW w:w="1526" w:type="dxa"/>
          </w:tcPr>
          <w:p w14:paraId="50C7286F" w14:textId="594F9596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</w:t>
            </w:r>
            <w:r w:rsidR="002E796E" w:rsidRPr="005F3171">
              <w:rPr>
                <w:b/>
                <w:sz w:val="28"/>
              </w:rPr>
              <w:t>15</w:t>
            </w:r>
          </w:p>
        </w:tc>
        <w:tc>
          <w:tcPr>
            <w:tcW w:w="1324" w:type="dxa"/>
          </w:tcPr>
          <w:p w14:paraId="03671480" w14:textId="258AD7A0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</w:t>
            </w:r>
            <w:r w:rsidR="002E796E" w:rsidRPr="005F3171">
              <w:rPr>
                <w:b/>
                <w:sz w:val="28"/>
              </w:rPr>
              <w:t>20</w:t>
            </w:r>
          </w:p>
        </w:tc>
        <w:tc>
          <w:tcPr>
            <w:tcW w:w="1275" w:type="dxa"/>
          </w:tcPr>
          <w:p w14:paraId="248A34BD" w14:textId="09FFAD0F" w:rsidR="00E4535B" w:rsidRPr="005F3171" w:rsidRDefault="00E4535B" w:rsidP="00E4535B">
            <w:pPr>
              <w:spacing w:before="234"/>
              <w:rPr>
                <w:b/>
                <w:sz w:val="28"/>
              </w:rPr>
            </w:pPr>
            <w:r w:rsidRPr="005F3171">
              <w:rPr>
                <w:b/>
                <w:sz w:val="28"/>
              </w:rPr>
              <w:t>$</w:t>
            </w:r>
            <w:r w:rsidR="002E796E" w:rsidRPr="005F3171">
              <w:rPr>
                <w:b/>
                <w:sz w:val="28"/>
              </w:rPr>
              <w:t>50</w:t>
            </w:r>
          </w:p>
        </w:tc>
      </w:tr>
      <w:tr w:rsidR="00837D91" w:rsidRPr="005F3171" w14:paraId="47342C44" w14:textId="77777777" w:rsidTr="004916F5">
        <w:tc>
          <w:tcPr>
            <w:tcW w:w="3326" w:type="dxa"/>
          </w:tcPr>
          <w:p w14:paraId="1EFC1508" w14:textId="6F064126" w:rsidR="00837D91" w:rsidRPr="005F3171" w:rsidRDefault="00837D91" w:rsidP="00E453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Cleaning fee (after a large, one-off event only</w:t>
            </w:r>
          </w:p>
        </w:tc>
        <w:tc>
          <w:tcPr>
            <w:tcW w:w="5576" w:type="dxa"/>
            <w:gridSpan w:val="4"/>
            <w:shd w:val="clear" w:color="auto" w:fill="auto"/>
          </w:tcPr>
          <w:p w14:paraId="2400A12E" w14:textId="285E38ED" w:rsidR="00837D91" w:rsidRPr="005F3171" w:rsidRDefault="00837D91" w:rsidP="00E4535B">
            <w:pPr>
              <w:spacing w:before="234"/>
              <w:rPr>
                <w:b/>
                <w:sz w:val="28"/>
              </w:rPr>
            </w:pPr>
            <w:r>
              <w:rPr>
                <w:b/>
                <w:sz w:val="28"/>
              </w:rPr>
              <w:t>$30</w:t>
            </w:r>
          </w:p>
        </w:tc>
      </w:tr>
    </w:tbl>
    <w:p w14:paraId="06F96BFB" w14:textId="14023A2E" w:rsidR="00E4535B" w:rsidRPr="005F3171" w:rsidRDefault="00E4535B" w:rsidP="00851475">
      <w:pPr>
        <w:pStyle w:val="ListParagraph"/>
        <w:numPr>
          <w:ilvl w:val="0"/>
          <w:numId w:val="5"/>
        </w:numPr>
        <w:spacing w:before="234"/>
        <w:ind w:right="350"/>
        <w:rPr>
          <w:b/>
          <w:sz w:val="24"/>
        </w:rPr>
      </w:pPr>
      <w:r w:rsidRPr="005F3171">
        <w:rPr>
          <w:b/>
          <w:sz w:val="24"/>
        </w:rPr>
        <w:t>Not to be used for commercial catering</w:t>
      </w:r>
      <w:r w:rsidR="00851475" w:rsidRPr="005F3171">
        <w:rPr>
          <w:b/>
          <w:sz w:val="24"/>
        </w:rPr>
        <w:t>, for shared use with other hirers of the facility</w:t>
      </w:r>
    </w:p>
    <w:p w14:paraId="63EE0539" w14:textId="77777777" w:rsidR="005F3171" w:rsidRDefault="005F3171" w:rsidP="005F3171">
      <w:pPr>
        <w:pStyle w:val="BodyText"/>
        <w:spacing w:before="56"/>
        <w:ind w:left="360" w:right="104"/>
        <w:jc w:val="both"/>
        <w:rPr>
          <w:b/>
        </w:rPr>
      </w:pPr>
    </w:p>
    <w:p w14:paraId="4A7BDE9E" w14:textId="5E50FC5B" w:rsidR="005F3171" w:rsidRDefault="005F3171" w:rsidP="005F3171">
      <w:pPr>
        <w:pStyle w:val="BodyText"/>
        <w:spacing w:before="56"/>
        <w:ind w:left="360" w:right="104"/>
        <w:jc w:val="both"/>
        <w:rPr>
          <w:b/>
        </w:rPr>
      </w:pPr>
      <w:r>
        <w:rPr>
          <w:b/>
        </w:rPr>
        <w:t>Security bond</w:t>
      </w:r>
    </w:p>
    <w:p w14:paraId="734751EF" w14:textId="6257B44F" w:rsidR="005F3171" w:rsidRPr="00F77869" w:rsidRDefault="005F3171" w:rsidP="005F3171">
      <w:pPr>
        <w:pStyle w:val="BodyText"/>
        <w:spacing w:before="56"/>
        <w:ind w:left="360" w:right="104"/>
        <w:jc w:val="both"/>
        <w:rPr>
          <w:i/>
        </w:rPr>
      </w:pPr>
      <w:bookmarkStart w:id="0" w:name="_Hlk513192900"/>
      <w:r w:rsidRPr="00F77869">
        <w:rPr>
          <w:i/>
        </w:rPr>
        <w:t>Regular hire agreements</w:t>
      </w:r>
      <w:r>
        <w:rPr>
          <w:i/>
        </w:rPr>
        <w:t xml:space="preserve"> and events (Regular hire </w:t>
      </w:r>
      <w:proofErr w:type="gramStart"/>
      <w:r>
        <w:rPr>
          <w:i/>
        </w:rPr>
        <w:t>is considered to be</w:t>
      </w:r>
      <w:proofErr w:type="gramEnd"/>
      <w:r>
        <w:rPr>
          <w:i/>
        </w:rPr>
        <w:t xml:space="preserve"> recurring at the same time for a period of three months or more)</w:t>
      </w:r>
    </w:p>
    <w:p w14:paraId="121F2D65" w14:textId="77777777" w:rsidR="005F3171" w:rsidRDefault="005F3171" w:rsidP="005F3171">
      <w:pPr>
        <w:pStyle w:val="BodyText"/>
        <w:spacing w:before="56"/>
        <w:ind w:left="360" w:right="104"/>
        <w:jc w:val="both"/>
      </w:pPr>
      <w:r>
        <w:t xml:space="preserve">Registered club or business: $250 with signed undertaking of President or Treasurer </w:t>
      </w:r>
    </w:p>
    <w:p w14:paraId="511D4100" w14:textId="31E97A24" w:rsidR="005F3171" w:rsidRDefault="005F3171" w:rsidP="005F3171">
      <w:pPr>
        <w:pStyle w:val="BodyText"/>
        <w:spacing w:before="56"/>
        <w:ind w:left="360" w:right="104"/>
        <w:jc w:val="both"/>
      </w:pPr>
      <w:r>
        <w:t xml:space="preserve">Individuals: $400 </w:t>
      </w:r>
    </w:p>
    <w:p w14:paraId="1F1CC69E" w14:textId="2AB9A53B" w:rsidR="005F3171" w:rsidRPr="00F77869" w:rsidRDefault="005F3171" w:rsidP="005F3171">
      <w:pPr>
        <w:pStyle w:val="BodyText"/>
        <w:spacing w:before="56"/>
        <w:ind w:right="104" w:firstLine="360"/>
        <w:jc w:val="both"/>
        <w:rPr>
          <w:i/>
        </w:rPr>
      </w:pPr>
      <w:r w:rsidRPr="00F77869">
        <w:rPr>
          <w:i/>
        </w:rPr>
        <w:t>Casual hire agreements</w:t>
      </w:r>
      <w:r>
        <w:rPr>
          <w:i/>
        </w:rPr>
        <w:t xml:space="preserve"> (once off or irregular)</w:t>
      </w:r>
    </w:p>
    <w:p w14:paraId="2DFC4FB3" w14:textId="77777777" w:rsidR="005F3171" w:rsidRDefault="005F3171" w:rsidP="005F3171">
      <w:pPr>
        <w:pStyle w:val="BodyText"/>
        <w:spacing w:before="56"/>
        <w:ind w:left="360" w:right="104"/>
        <w:jc w:val="both"/>
      </w:pPr>
      <w:r>
        <w:t xml:space="preserve">Registered club or business:  $200 </w:t>
      </w:r>
    </w:p>
    <w:p w14:paraId="13F3E7FB" w14:textId="64FF872D" w:rsidR="002E796E" w:rsidRPr="005F3171" w:rsidRDefault="005F3171" w:rsidP="005F3171">
      <w:pPr>
        <w:pStyle w:val="BodyText"/>
        <w:spacing w:before="56"/>
        <w:ind w:left="360" w:right="104"/>
        <w:jc w:val="both"/>
      </w:pPr>
      <w:r>
        <w:t>Individuals:  $200</w:t>
      </w:r>
      <w:bookmarkEnd w:id="0"/>
    </w:p>
    <w:p w14:paraId="395CC4CC" w14:textId="764DF7BA" w:rsidR="002E796E" w:rsidRPr="005F3171" w:rsidRDefault="002E796E" w:rsidP="005F3171">
      <w:pPr>
        <w:spacing w:before="234"/>
        <w:ind w:left="270"/>
        <w:rPr>
          <w:sz w:val="24"/>
        </w:rPr>
      </w:pPr>
      <w:r w:rsidRPr="005F3171">
        <w:rPr>
          <w:sz w:val="24"/>
        </w:rPr>
        <w:t>NB: Regular, long-term hirers of the facility can request negotiations of specific arrangements</w:t>
      </w:r>
      <w:r w:rsidR="000D1219" w:rsidRPr="005F3171">
        <w:rPr>
          <w:sz w:val="24"/>
        </w:rPr>
        <w:t xml:space="preserve"> within the boundaries of the fees above</w:t>
      </w:r>
      <w:r w:rsidRPr="005F3171">
        <w:rPr>
          <w:sz w:val="24"/>
        </w:rPr>
        <w:t>.</w:t>
      </w:r>
    </w:p>
    <w:p w14:paraId="01BCB243" w14:textId="77777777" w:rsidR="003C381D" w:rsidRDefault="003C381D" w:rsidP="003C381D">
      <w:pPr>
        <w:pStyle w:val="BodyText"/>
        <w:spacing w:before="117"/>
        <w:ind w:right="100"/>
        <w:jc w:val="both"/>
        <w:rPr>
          <w:sz w:val="24"/>
        </w:rPr>
      </w:pPr>
    </w:p>
    <w:p w14:paraId="15FACABC" w14:textId="64613F0D" w:rsidR="00A63C59" w:rsidRDefault="003C381D" w:rsidP="003C381D">
      <w:pPr>
        <w:pStyle w:val="BodyText"/>
        <w:spacing w:before="117"/>
        <w:ind w:left="284" w:right="100"/>
        <w:jc w:val="both"/>
      </w:pPr>
      <w:r>
        <w:rPr>
          <w:sz w:val="24"/>
        </w:rPr>
        <w:t xml:space="preserve">Please note, YWCA are able to supply a total of </w:t>
      </w:r>
      <w:proofErr w:type="gramStart"/>
      <w:r>
        <w:rPr>
          <w:sz w:val="24"/>
        </w:rPr>
        <w:t>20 fold</w:t>
      </w:r>
      <w:proofErr w:type="gramEnd"/>
      <w:r>
        <w:rPr>
          <w:sz w:val="24"/>
        </w:rPr>
        <w:t xml:space="preserve"> up chairs and 9 fold up tables for use.  Please advise upon return of your completed forms if this is a requirement for your </w:t>
      </w:r>
      <w:proofErr w:type="gramStart"/>
      <w:r>
        <w:rPr>
          <w:sz w:val="24"/>
        </w:rPr>
        <w:t>particular event</w:t>
      </w:r>
      <w:proofErr w:type="gramEnd"/>
      <w:r>
        <w:rPr>
          <w:sz w:val="24"/>
        </w:rPr>
        <w:t>.  The cost of these will be included in the above hire fees.</w:t>
      </w:r>
    </w:p>
    <w:sectPr w:rsidR="00A63C59">
      <w:headerReference w:type="default" r:id="rId9"/>
      <w:footerReference w:type="default" r:id="rId10"/>
      <w:pgSz w:w="11910" w:h="16840"/>
      <w:pgMar w:top="640" w:right="740" w:bottom="900" w:left="740" w:header="424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13551" w14:textId="77777777" w:rsidR="00D412D6" w:rsidRDefault="00D412D6">
      <w:r>
        <w:separator/>
      </w:r>
    </w:p>
  </w:endnote>
  <w:endnote w:type="continuationSeparator" w:id="0">
    <w:p w14:paraId="3A5AEDE1" w14:textId="77777777" w:rsidR="00D412D6" w:rsidRDefault="00D4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C600" w14:textId="0BBC8B7E" w:rsidR="00D103A2" w:rsidRDefault="00A63C59">
    <w:pPr>
      <w:pStyle w:val="BodyText"/>
      <w:spacing w:line="14" w:lineRule="auto"/>
      <w:rPr>
        <w:sz w:val="20"/>
      </w:rPr>
    </w:pPr>
    <w:r>
      <w:rPr>
        <w:sz w:val="20"/>
      </w:rPr>
      <w:t xml:space="preserve"> </w:t>
    </w:r>
  </w:p>
  <w:p w14:paraId="2732B050" w14:textId="77777777" w:rsidR="00A63C59" w:rsidRDefault="00A63C5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DD92B" w14:textId="77777777" w:rsidR="00D412D6" w:rsidRDefault="00D412D6">
      <w:r>
        <w:separator/>
      </w:r>
    </w:p>
  </w:footnote>
  <w:footnote w:type="continuationSeparator" w:id="0">
    <w:p w14:paraId="0C2E3010" w14:textId="77777777" w:rsidR="00D412D6" w:rsidRDefault="00D4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A3B1" w14:textId="77777777" w:rsidR="00D103A2" w:rsidRDefault="000119C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384" behindDoc="1" locked="0" layoutInCell="1" allowOverlap="1" wp14:anchorId="04E5BB22" wp14:editId="7C48CC5B">
              <wp:simplePos x="0" y="0"/>
              <wp:positionH relativeFrom="page">
                <wp:posOffset>3770630</wp:posOffset>
              </wp:positionH>
              <wp:positionV relativeFrom="page">
                <wp:posOffset>256540</wp:posOffset>
              </wp:positionV>
              <wp:extent cx="3261995" cy="165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BD131" w14:textId="0D73CDF4" w:rsidR="00D103A2" w:rsidRDefault="000A44A0">
                          <w:pPr>
                            <w:spacing w:before="20"/>
                            <w:ind w:left="20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 xml:space="preserve">YWCA </w:t>
                          </w:r>
                          <w:r w:rsidR="00400519">
                            <w:rPr>
                              <w:i/>
                              <w:color w:val="808080"/>
                              <w:sz w:val="18"/>
                            </w:rPr>
                            <w:t>Australia</w:t>
                          </w: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 xml:space="preserve"> Sports and Recreation Complex - Conditions of Hire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5BB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9pt;margin-top:20.2pt;width:256.85pt;height:13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" filled="f" stroked="f">
              <v:textbox inset="0,0,0,0">
                <w:txbxContent>
                  <w:p w14:paraId="060BD131" w14:textId="0D73CDF4" w:rsidR="00D103A2" w:rsidRDefault="000A44A0">
                    <w:pPr>
                      <w:spacing w:before="20"/>
                      <w:ind w:left="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08080"/>
                        <w:sz w:val="18"/>
                      </w:rPr>
                      <w:t xml:space="preserve">YWCA </w:t>
                    </w:r>
                    <w:r w:rsidR="00400519">
                      <w:rPr>
                        <w:i/>
                        <w:color w:val="808080"/>
                        <w:sz w:val="18"/>
                      </w:rPr>
                      <w:t>Australia</w:t>
                    </w:r>
                    <w:r>
                      <w:rPr>
                        <w:i/>
                        <w:color w:val="808080"/>
                        <w:sz w:val="18"/>
                      </w:rPr>
                      <w:t xml:space="preserve"> Sports and Recreation Complex - Conditions of Hire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46BC3"/>
    <w:multiLevelType w:val="hybridMultilevel"/>
    <w:tmpl w:val="BF9A28F2"/>
    <w:lvl w:ilvl="0" w:tplc="498E24BC">
      <w:start w:val="1"/>
      <w:numFmt w:val="decimal"/>
      <w:lvlText w:val="%1."/>
      <w:lvlJc w:val="left"/>
      <w:pPr>
        <w:ind w:left="380" w:hanging="270"/>
      </w:pPr>
      <w:rPr>
        <w:rFonts w:ascii="Calibri" w:eastAsia="Calibri" w:hAnsi="Calibri" w:cs="Calibri" w:hint="default"/>
        <w:b/>
        <w:bCs/>
        <w:spacing w:val="-3"/>
        <w:w w:val="100"/>
        <w:sz w:val="22"/>
        <w:szCs w:val="22"/>
        <w:lang w:val="en-US" w:eastAsia="en-US" w:bidi="en-US"/>
      </w:rPr>
    </w:lvl>
    <w:lvl w:ilvl="1" w:tplc="9F44A128">
      <w:numFmt w:val="bullet"/>
      <w:lvlText w:val="•"/>
      <w:lvlJc w:val="left"/>
      <w:pPr>
        <w:ind w:left="1384" w:hanging="270"/>
      </w:pPr>
      <w:rPr>
        <w:rFonts w:hint="default"/>
        <w:lang w:val="en-US" w:eastAsia="en-US" w:bidi="en-US"/>
      </w:rPr>
    </w:lvl>
    <w:lvl w:ilvl="2" w:tplc="2E06E814">
      <w:numFmt w:val="bullet"/>
      <w:lvlText w:val="•"/>
      <w:lvlJc w:val="left"/>
      <w:pPr>
        <w:ind w:left="2389" w:hanging="270"/>
      </w:pPr>
      <w:rPr>
        <w:rFonts w:hint="default"/>
        <w:lang w:val="en-US" w:eastAsia="en-US" w:bidi="en-US"/>
      </w:rPr>
    </w:lvl>
    <w:lvl w:ilvl="3" w:tplc="C63EF0C4">
      <w:numFmt w:val="bullet"/>
      <w:lvlText w:val="•"/>
      <w:lvlJc w:val="left"/>
      <w:pPr>
        <w:ind w:left="3393" w:hanging="270"/>
      </w:pPr>
      <w:rPr>
        <w:rFonts w:hint="default"/>
        <w:lang w:val="en-US" w:eastAsia="en-US" w:bidi="en-US"/>
      </w:rPr>
    </w:lvl>
    <w:lvl w:ilvl="4" w:tplc="368856F0">
      <w:numFmt w:val="bullet"/>
      <w:lvlText w:val="•"/>
      <w:lvlJc w:val="left"/>
      <w:pPr>
        <w:ind w:left="4398" w:hanging="270"/>
      </w:pPr>
      <w:rPr>
        <w:rFonts w:hint="default"/>
        <w:lang w:val="en-US" w:eastAsia="en-US" w:bidi="en-US"/>
      </w:rPr>
    </w:lvl>
    <w:lvl w:ilvl="5" w:tplc="9C18EC6C">
      <w:numFmt w:val="bullet"/>
      <w:lvlText w:val="•"/>
      <w:lvlJc w:val="left"/>
      <w:pPr>
        <w:ind w:left="5402" w:hanging="270"/>
      </w:pPr>
      <w:rPr>
        <w:rFonts w:hint="default"/>
        <w:lang w:val="en-US" w:eastAsia="en-US" w:bidi="en-US"/>
      </w:rPr>
    </w:lvl>
    <w:lvl w:ilvl="6" w:tplc="B24A3C58">
      <w:numFmt w:val="bullet"/>
      <w:lvlText w:val="•"/>
      <w:lvlJc w:val="left"/>
      <w:pPr>
        <w:ind w:left="6407" w:hanging="270"/>
      </w:pPr>
      <w:rPr>
        <w:rFonts w:hint="default"/>
        <w:lang w:val="en-US" w:eastAsia="en-US" w:bidi="en-US"/>
      </w:rPr>
    </w:lvl>
    <w:lvl w:ilvl="7" w:tplc="703E7020">
      <w:numFmt w:val="bullet"/>
      <w:lvlText w:val="•"/>
      <w:lvlJc w:val="left"/>
      <w:pPr>
        <w:ind w:left="7411" w:hanging="270"/>
      </w:pPr>
      <w:rPr>
        <w:rFonts w:hint="default"/>
        <w:lang w:val="en-US" w:eastAsia="en-US" w:bidi="en-US"/>
      </w:rPr>
    </w:lvl>
    <w:lvl w:ilvl="8" w:tplc="186C29D2">
      <w:numFmt w:val="bullet"/>
      <w:lvlText w:val="•"/>
      <w:lvlJc w:val="left"/>
      <w:pPr>
        <w:ind w:left="8416" w:hanging="270"/>
      </w:pPr>
      <w:rPr>
        <w:rFonts w:hint="default"/>
        <w:lang w:val="en-US" w:eastAsia="en-US" w:bidi="en-US"/>
      </w:rPr>
    </w:lvl>
  </w:abstractNum>
  <w:abstractNum w:abstractNumId="1" w15:restartNumberingAfterBreak="0">
    <w:nsid w:val="15690F09"/>
    <w:multiLevelType w:val="hybridMultilevel"/>
    <w:tmpl w:val="9BEE9CE2"/>
    <w:lvl w:ilvl="0" w:tplc="35D8094A">
      <w:start w:val="125"/>
      <w:numFmt w:val="bullet"/>
      <w:lvlText w:val=""/>
      <w:lvlJc w:val="left"/>
      <w:pPr>
        <w:ind w:left="36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5A216126"/>
    <w:multiLevelType w:val="hybridMultilevel"/>
    <w:tmpl w:val="ADA89430"/>
    <w:lvl w:ilvl="0" w:tplc="81507388">
      <w:start w:val="125"/>
      <w:numFmt w:val="bullet"/>
      <w:lvlText w:val=""/>
      <w:lvlJc w:val="left"/>
      <w:pPr>
        <w:ind w:left="72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64FB48C5"/>
    <w:multiLevelType w:val="hybridMultilevel"/>
    <w:tmpl w:val="4CA6DEC0"/>
    <w:lvl w:ilvl="0" w:tplc="4E660258">
      <w:start w:val="125"/>
      <w:numFmt w:val="bullet"/>
      <w:lvlText w:val="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D2BC4"/>
    <w:multiLevelType w:val="hybridMultilevel"/>
    <w:tmpl w:val="36AA88D4"/>
    <w:lvl w:ilvl="0" w:tplc="3C5028B0">
      <w:start w:val="125"/>
      <w:numFmt w:val="bullet"/>
      <w:lvlText w:val=""/>
      <w:lvlJc w:val="left"/>
      <w:pPr>
        <w:ind w:left="72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A2"/>
    <w:rsid w:val="000119C2"/>
    <w:rsid w:val="000A118B"/>
    <w:rsid w:val="000A44A0"/>
    <w:rsid w:val="000D1219"/>
    <w:rsid w:val="001567A0"/>
    <w:rsid w:val="00292B4B"/>
    <w:rsid w:val="00292C69"/>
    <w:rsid w:val="002E796E"/>
    <w:rsid w:val="00385D47"/>
    <w:rsid w:val="003C381D"/>
    <w:rsid w:val="00400519"/>
    <w:rsid w:val="005304E3"/>
    <w:rsid w:val="005311F6"/>
    <w:rsid w:val="00583439"/>
    <w:rsid w:val="005F3171"/>
    <w:rsid w:val="00601153"/>
    <w:rsid w:val="006870CD"/>
    <w:rsid w:val="006E1BDB"/>
    <w:rsid w:val="00837D91"/>
    <w:rsid w:val="00851475"/>
    <w:rsid w:val="008D4547"/>
    <w:rsid w:val="008E192F"/>
    <w:rsid w:val="009A456B"/>
    <w:rsid w:val="009A5BD3"/>
    <w:rsid w:val="009C50D8"/>
    <w:rsid w:val="00A3792C"/>
    <w:rsid w:val="00A63C59"/>
    <w:rsid w:val="00AD083A"/>
    <w:rsid w:val="00B009D3"/>
    <w:rsid w:val="00B40B1F"/>
    <w:rsid w:val="00B456EA"/>
    <w:rsid w:val="00B47447"/>
    <w:rsid w:val="00B713DC"/>
    <w:rsid w:val="00BA6473"/>
    <w:rsid w:val="00C76E71"/>
    <w:rsid w:val="00D103A2"/>
    <w:rsid w:val="00D412D6"/>
    <w:rsid w:val="00D53F81"/>
    <w:rsid w:val="00E4535B"/>
    <w:rsid w:val="00E50715"/>
    <w:rsid w:val="00EC73BB"/>
    <w:rsid w:val="00ED41CD"/>
    <w:rsid w:val="00EF70E5"/>
    <w:rsid w:val="00F77869"/>
    <w:rsid w:val="00FC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0DB53"/>
  <w15:docId w15:val="{965169A7-FE69-4051-A330-823DE852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80" w:hanging="38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0" w:hanging="38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3C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C5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3C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C59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59"/>
    <w:rPr>
      <w:rFonts w:ascii="Segoe UI" w:eastAsia="Calibri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E4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3668-9B7D-4D06-AEAF-2D6165D6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Sheehan</dc:creator>
  <cp:lastModifiedBy>Rachel Avery</cp:lastModifiedBy>
  <cp:revision>12</cp:revision>
  <cp:lastPrinted>2018-05-04T03:16:00Z</cp:lastPrinted>
  <dcterms:created xsi:type="dcterms:W3CDTF">2018-05-04T03:53:00Z</dcterms:created>
  <dcterms:modified xsi:type="dcterms:W3CDTF">2021-08-25T05:15:00Z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2018-04-23T00:00:00Z</vt:filetime>
  </property>
</Properties>
</file>